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4: LLENGUATGE DE MARQUES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3: Dolibarr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29" name="image21.png"/>
            <a:graphic>
              <a:graphicData uri="http://schemas.openxmlformats.org/drawingml/2006/picture">
                <pic:pic>
                  <pic:nvPicPr>
                    <pic:cNvPr descr="línea horizontal"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92775" cy="3192463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2775" cy="319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Eloi Gallés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rPr>
          <w:b w:val="1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rtl w:val="0"/>
        </w:rPr>
        <w:t xml:space="preserve">ÍNDEX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m8rz8axtylzj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Inici de gestió de treball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93aozmfb5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Crear dos usuaris que podran accedir a l’aplicació. Han de tenir diferents permisos, configurar a quin mòduls poden accedir.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isop6sws21j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Una vegada creats, accedeix amb els diferents usuaris i realitzar les següents accions: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uca9woj0v8i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Crear dos clients.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hbia13meeb5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Crear dos proveïdors.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qkc5oybgyfz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Crear un magatzem.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08tlcfqffv7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Crear dos productes.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vyaa9wcc6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e. Fes una comanda a un proveïdor d’un producte.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1l3tgfsqw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f. Gestiona una comanda d’un client.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9">
      <w:pPr>
        <w:pStyle w:val="Title"/>
        <w:rPr>
          <w:b w:val="1"/>
          <w:color w:val="8c7252"/>
        </w:rPr>
      </w:pPr>
      <w:bookmarkStart w:colFirst="0" w:colLast="0" w:name="_vgkjfjrglj0z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m8rz8axtylzj" w:id="5"/>
      <w:bookmarkEnd w:id="5"/>
      <w:r w:rsidDel="00000000" w:rsidR="00000000" w:rsidRPr="00000000">
        <w:rPr>
          <w:rtl w:val="0"/>
        </w:rPr>
        <w:t xml:space="preserve">Exercici 1: Inici de gestió de treball </w:t>
      </w:r>
    </w:p>
    <w:p w:rsidR="00000000" w:rsidDel="00000000" w:rsidP="00000000" w:rsidRDefault="00000000" w:rsidRPr="00000000" w14:paraId="0000001C">
      <w:pPr>
        <w:pStyle w:val="Heading3"/>
        <w:rPr>
          <w:b w:val="0"/>
          <w:color w:val="000000"/>
          <w:sz w:val="22"/>
          <w:szCs w:val="22"/>
        </w:rPr>
      </w:pPr>
      <w:bookmarkStart w:colFirst="0" w:colLast="0" w:name="_h93aozmfb5n" w:id="6"/>
      <w:bookmarkEnd w:id="6"/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1. Crear dos usuaris que podran accedir a l’aplicació. Han de tenir diferents permisos, configurar a quin mòduls poden accedir.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Creaem l’usuari:</w:t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69102" cy="2582863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9102" cy="258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  <w:t xml:space="preserve">Anirem a la pestanya de permissos:</w:t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>
          <w:rtl w:val="0"/>
        </w:rPr>
        <w:t xml:space="preserve">Aqui marcarem els que volguem:</w:t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7141" cy="3278188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141" cy="327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81588" cy="333072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330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3208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Crearem l’altre usuari: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Gravarem i afegirem permissos:</w:t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1094" cy="3294062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1094" cy="329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Comprovació: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rPr>
          <w:b w:val="0"/>
          <w:color w:val="000000"/>
          <w:sz w:val="22"/>
          <w:szCs w:val="22"/>
        </w:rPr>
      </w:pPr>
      <w:bookmarkStart w:colFirst="0" w:colLast="0" w:name="_aisop6sws21j" w:id="7"/>
      <w:bookmarkEnd w:id="7"/>
      <w:r w:rsidDel="00000000" w:rsidR="00000000" w:rsidRPr="00000000">
        <w:rPr>
          <w:b w:val="0"/>
          <w:color w:val="000000"/>
          <w:sz w:val="22"/>
          <w:szCs w:val="22"/>
          <w:rtl w:val="0"/>
        </w:rPr>
        <w:t xml:space="preserve">2. Una vegada creats, accedeix amb els diferents usuaris i realitzar les següents accions: </w:t>
      </w:r>
    </w:p>
    <w:p w:rsidR="00000000" w:rsidDel="00000000" w:rsidP="00000000" w:rsidRDefault="00000000" w:rsidRPr="00000000" w14:paraId="0000003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Abans de res, activem tots els mòduls possibles</w:t>
      </w:r>
    </w:p>
    <w:p w:rsidR="00000000" w:rsidDel="00000000" w:rsidP="00000000" w:rsidRDefault="00000000" w:rsidRPr="00000000" w14:paraId="00000035">
      <w:pPr>
        <w:pStyle w:val="Heading4"/>
        <w:ind w:left="705" w:firstLine="0"/>
        <w:rPr/>
      </w:pPr>
      <w:bookmarkStart w:colFirst="0" w:colLast="0" w:name="_duca9woj0v8i" w:id="8"/>
      <w:bookmarkEnd w:id="8"/>
      <w:r w:rsidDel="00000000" w:rsidR="00000000" w:rsidRPr="00000000">
        <w:rPr>
          <w:rtl w:val="0"/>
        </w:rPr>
        <w:t xml:space="preserve">a. Crear dos clients. </w:t>
      </w:r>
    </w:p>
    <w:p w:rsidR="00000000" w:rsidDel="00000000" w:rsidP="00000000" w:rsidRDefault="00000000" w:rsidRPr="00000000" w14:paraId="0000003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 “Terceros”: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Crearem l’altre client: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73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4"/>
        <w:ind w:left="0" w:firstLine="720"/>
        <w:rPr/>
      </w:pPr>
      <w:bookmarkStart w:colFirst="0" w:colLast="0" w:name="_lhbia13meeb5" w:id="9"/>
      <w:bookmarkEnd w:id="9"/>
      <w:r w:rsidDel="00000000" w:rsidR="00000000" w:rsidRPr="00000000">
        <w:rPr>
          <w:rtl w:val="0"/>
        </w:rPr>
        <w:t xml:space="preserve">b. Crear dos proveïdors.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Crearem l’altre proveïdor: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4"/>
        <w:ind w:left="705" w:firstLine="0"/>
        <w:rPr/>
      </w:pPr>
      <w:bookmarkStart w:colFirst="0" w:colLast="0" w:name="_1qkc5oybgyfz" w:id="10"/>
      <w:bookmarkEnd w:id="10"/>
      <w:r w:rsidDel="00000000" w:rsidR="00000000" w:rsidRPr="00000000">
        <w:rPr>
          <w:rtl w:val="0"/>
        </w:rPr>
        <w:t xml:space="preserve">c. Crear un magatzem.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478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4"/>
        <w:ind w:left="705" w:firstLine="0"/>
        <w:rPr/>
      </w:pPr>
      <w:bookmarkStart w:colFirst="0" w:colLast="0" w:name="_608tlcfqffv7" w:id="11"/>
      <w:bookmarkEnd w:id="11"/>
      <w:r w:rsidDel="00000000" w:rsidR="00000000" w:rsidRPr="00000000">
        <w:rPr>
          <w:rtl w:val="0"/>
        </w:rPr>
        <w:t xml:space="preserve">d. Crear dos productes.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Crearem l’altre producte: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4"/>
        <w:ind w:left="720" w:firstLine="0"/>
        <w:rPr/>
      </w:pPr>
      <w:bookmarkStart w:colFirst="0" w:colLast="0" w:name="_lvyaa9wcc6e" w:id="12"/>
      <w:bookmarkEnd w:id="12"/>
      <w:r w:rsidDel="00000000" w:rsidR="00000000" w:rsidRPr="00000000">
        <w:rPr>
          <w:rtl w:val="0"/>
        </w:rPr>
        <w:t xml:space="preserve">e. Fes una comanda a un proveïdor d’un producte. </w:t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10728" cy="7285037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728" cy="728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ind w:left="705" w:firstLine="0"/>
        <w:rPr/>
      </w:pPr>
      <w:bookmarkStart w:colFirst="0" w:colLast="0" w:name="_u1l3tgfsqwm0" w:id="13"/>
      <w:bookmarkEnd w:id="13"/>
      <w:r w:rsidDel="00000000" w:rsidR="00000000" w:rsidRPr="00000000">
        <w:rPr>
          <w:rtl w:val="0"/>
        </w:rPr>
        <w:t xml:space="preserve">f. Gestiona una comanda d’un client. </w:t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62488" cy="5713359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5713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2" w:type="default"/>
      <w:headerReference r:id="rId43" w:type="first"/>
      <w:footerReference r:id="rId44" w:type="first"/>
      <w:footerReference r:id="rId45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15.png"/>
          <a:graphic>
            <a:graphicData uri="http://schemas.openxmlformats.org/drawingml/2006/picture">
              <pic:pic>
                <pic:nvPicPr>
                  <pic:cNvPr descr="línea horizontal" id="0" name="image1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0" name="image36.png"/>
          <a:graphic>
            <a:graphicData uri="http://schemas.openxmlformats.org/drawingml/2006/picture">
              <pic:pic>
                <pic:nvPicPr>
                  <pic:cNvPr descr="línea horizontal" id="0" name="image3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F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15"/>
    <w:bookmarkEnd w:id="15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14"/>
    <w:bookmarkEnd w:id="14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10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5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1" name="image1.png"/>
          <a:graphic>
            <a:graphicData uri="http://schemas.openxmlformats.org/drawingml/2006/picture">
              <pic:pic>
                <pic:nvPicPr>
                  <pic:cNvPr descr="línea horizontal"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sz w:val="24"/>
      <w:szCs w:val="24"/>
      <w:u w:val="single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20" Type="http://schemas.openxmlformats.org/officeDocument/2006/relationships/image" Target="media/image20.png"/><Relationship Id="rId42" Type="http://schemas.openxmlformats.org/officeDocument/2006/relationships/header" Target="header1.xml"/><Relationship Id="rId41" Type="http://schemas.openxmlformats.org/officeDocument/2006/relationships/image" Target="media/image18.png"/><Relationship Id="rId22" Type="http://schemas.openxmlformats.org/officeDocument/2006/relationships/image" Target="media/image16.png"/><Relationship Id="rId44" Type="http://schemas.openxmlformats.org/officeDocument/2006/relationships/footer" Target="footer2.xml"/><Relationship Id="rId21" Type="http://schemas.openxmlformats.org/officeDocument/2006/relationships/image" Target="media/image8.png"/><Relationship Id="rId43" Type="http://schemas.openxmlformats.org/officeDocument/2006/relationships/header" Target="header2.xml"/><Relationship Id="rId24" Type="http://schemas.openxmlformats.org/officeDocument/2006/relationships/image" Target="media/image4.png"/><Relationship Id="rId23" Type="http://schemas.openxmlformats.org/officeDocument/2006/relationships/image" Target="media/image11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38.png"/><Relationship Id="rId25" Type="http://schemas.openxmlformats.org/officeDocument/2006/relationships/image" Target="media/image22.png"/><Relationship Id="rId28" Type="http://schemas.openxmlformats.org/officeDocument/2006/relationships/image" Target="media/image7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39.png"/><Relationship Id="rId7" Type="http://schemas.openxmlformats.org/officeDocument/2006/relationships/image" Target="media/image27.png"/><Relationship Id="rId8" Type="http://schemas.openxmlformats.org/officeDocument/2006/relationships/image" Target="media/image3.png"/><Relationship Id="rId31" Type="http://schemas.openxmlformats.org/officeDocument/2006/relationships/image" Target="media/image14.png"/><Relationship Id="rId30" Type="http://schemas.openxmlformats.org/officeDocument/2006/relationships/image" Target="media/image35.png"/><Relationship Id="rId11" Type="http://schemas.openxmlformats.org/officeDocument/2006/relationships/image" Target="media/image40.png"/><Relationship Id="rId33" Type="http://schemas.openxmlformats.org/officeDocument/2006/relationships/image" Target="media/image33.png"/><Relationship Id="rId10" Type="http://schemas.openxmlformats.org/officeDocument/2006/relationships/image" Target="media/image6.png"/><Relationship Id="rId32" Type="http://schemas.openxmlformats.org/officeDocument/2006/relationships/image" Target="media/image28.png"/><Relationship Id="rId13" Type="http://schemas.openxmlformats.org/officeDocument/2006/relationships/image" Target="media/image23.png"/><Relationship Id="rId35" Type="http://schemas.openxmlformats.org/officeDocument/2006/relationships/image" Target="media/image31.png"/><Relationship Id="rId12" Type="http://schemas.openxmlformats.org/officeDocument/2006/relationships/image" Target="media/image32.png"/><Relationship Id="rId34" Type="http://schemas.openxmlformats.org/officeDocument/2006/relationships/image" Target="media/image26.png"/><Relationship Id="rId15" Type="http://schemas.openxmlformats.org/officeDocument/2006/relationships/image" Target="media/image13.png"/><Relationship Id="rId37" Type="http://schemas.openxmlformats.org/officeDocument/2006/relationships/image" Target="media/image25.png"/><Relationship Id="rId14" Type="http://schemas.openxmlformats.org/officeDocument/2006/relationships/image" Target="media/image34.png"/><Relationship Id="rId36" Type="http://schemas.openxmlformats.org/officeDocument/2006/relationships/image" Target="media/image30.png"/><Relationship Id="rId17" Type="http://schemas.openxmlformats.org/officeDocument/2006/relationships/image" Target="media/image5.png"/><Relationship Id="rId39" Type="http://schemas.openxmlformats.org/officeDocument/2006/relationships/image" Target="media/image10.png"/><Relationship Id="rId16" Type="http://schemas.openxmlformats.org/officeDocument/2006/relationships/image" Target="media/image12.png"/><Relationship Id="rId38" Type="http://schemas.openxmlformats.org/officeDocument/2006/relationships/image" Target="media/image24.png"/><Relationship Id="rId19" Type="http://schemas.openxmlformats.org/officeDocument/2006/relationships/image" Target="media/image37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